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002" w:leader="none"/>
        </w:tabs>
        <w:suppressAutoHyphens w:val="true"/>
        <w:spacing w:before="173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02" w:leader="none"/>
        </w:tabs>
        <w:suppressAutoHyphens w:val="true"/>
        <w:spacing w:before="173" w:after="0" w:line="240"/>
        <w:ind w:right="0" w:left="0" w:firstLine="72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32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30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30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  <w:t xml:space="preserve">Протокол Совета от 07.06.2025.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Ростов-на-Дону ЮЕ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16062025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Присутствовали физически с очным участием 11 Аватаров: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 Е.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Марков С. П.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Антал К.П.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Крючкова Е. А.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Ерошева Н. М.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Медведева И. С.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Королёв М. В.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Бегичева И. А.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7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Бронникова Н.И.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Присутствовали дистанционно с он-лайн участием 3 Аватара: </w:t>
      </w:r>
    </w:p>
    <w:p>
      <w:pPr>
        <w:numPr>
          <w:ilvl w:val="0"/>
          <w:numId w:val="9"/>
        </w:numPr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Палазиенко Т.Н.</w:t>
      </w:r>
    </w:p>
    <w:p>
      <w:pPr>
        <w:numPr>
          <w:ilvl w:val="0"/>
          <w:numId w:val="9"/>
        </w:numPr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Катаева О-Е. Е.</w:t>
      </w:r>
    </w:p>
    <w:p>
      <w:pPr>
        <w:numPr>
          <w:ilvl w:val="0"/>
          <w:numId w:val="9"/>
        </w:numPr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Чех А.С.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Развёрнут вопрос об управлении и управленческости каждого ДП как Аватара соответствующего направления в подразделении ИВДИВО Ростов-на-Дону.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Осуществлена сдача предыдущих 32-х зданий  подразделения ИВДИВО Ростов-на-Дону в 16-ти видах Космоса в ИВДИВО-полисах ИВО и ИВАС КХ. Стяжали новые 36 зданий  4096-ти этажных в 18-ти видах Космоса в ИВДИВО-полисах ИВО и ИВАС КХ размерами 32768*32768*32768 метров с соответсвующими Кубами Синтеза с разверткой Парка-сада вокруг каждого здания размером 131072*131072*131072 метров. Стяжали Ядро подразделения, Сферу, Столп, Нить Синтеза подразделения.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Стяжали Ядро Синтеза 1024частей для Человеков и Граждан подразделения ИВДИВО Ростов-на-Дону по следующим реальностям: с 2049 по 3072 Реальностям Мг Фа.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Ядра выявили Станцу подразделения: Самоорганизация Прачувства Парадигмально Аспектно.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Стяжали Фа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18-ти Космического Фа  в максимальной концентрации по подготовке и Компетенциям каждого и всей команды в целом. Предварительно выявили Фа подразделения: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Командное ядро – Фа Изначально Вышестоящего Отца. 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Стяжали индивидуальное 1119-ти архетипический синтезкосмический Фа ИВО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18-ти Космосов с выявлением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Индивидуального Фа каждому ДП. 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Стяжали подготовку к Съезду ИВДИВО 2025-2026г., с возможностью расшифровки Темы доклада и оформлением презентации подразделения с последующими дополнительными обсуждениями.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Доработка Анкет Должностно-Полномочных, которые будет введены в состав Изначальных подразделения ИВДИВО Ростов-на-Дону: Колпакова В.Д., Антал А.Ю., Паниотов Д., Ничитенко О.Н.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Оформление новой Таблички Метагалактического Центра Ростова-на-Дону. 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Развертка сопряжённого синтез действия синтезом Команд горизонта двух подразделений ИВДИВО Ростов-на-Дону и Актобе итогом проведенного 50-го Синтеза ИВО в подразделении ИВДИВО Актобе ИВАС Нестор ИВАС Кут Хуми.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Стяжали подготовку к стяжанию Плана Синтеза в Июле 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Рассмотрели вопрос о проведении  одной Школы Пламени ракурсом 50-го Горизонта. в декабре 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Прислать стяженное и выявленное Индивидуальное Фа Аватарессе ИВО  Мг Си/К ВАтС ИВО ИВАС Юсефа, ИВДИВО-Секретарю ИКСМ. Срок:  до 25 июня 2025 г. до 18:00.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Выступающим участникам Совета ИВО присылать отчёты Аватару ИВО Мг Си/К  Цивилизации Синтеза О-Ч-С ИВО ИВАС Янова Ерошеву Ю.Б. в течение 2-х дней со дня проведения Совета ИВО. Срок: 2-е суток 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Оформлять Протоколы Совета ИВО в течение 7дней после проведения Совета ИВО. Отв.: Ерошев Ю.Б., Ерёменко Ю.Е. Срок: 7-мь суток.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Доработать Анкеты Должностно-Полномочными, которые будет введены в состав Изначальных ДП в подразделении ИВДИВО Ростов-на-Дону: Колпакова В.Д., Антал А.Ю., Паниотов Д., Ничитенко О.Н. с оказанием практической им помощи. Отв.: Ерошева Н.М.(в части составления и заполнения Анкет), Ерёменко Ю.Е.(в части помощи и проверки Мыслеобраза).  Срок:13.06.2025г.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Принять участие в совместном наборе текста 50-го Синтеза ИВО, прошедшего в подразделении ИВДИВО Актобе ИВАС Нестор ИВАС Кут Хуми. Отв: Марков С.П., Ерошев Ю.Б. Срок: Июль 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Провести Мозговой штурм с расшифровкой Темы доклада к Съезду ИВДИВО 2025-2026г., с возможностью оформления презентации подразделения ИВДИВО Ростов-на-Дону. Отв.: Ерёменко Ю.Е., ДП ИВДИВО Ростова-на-Дону. Срок: 15.06.2025г. с 18.00-до 19.00.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Оповещать, информационно-обеспечивать и сопровождать Новеньких ДП о мероприятиях в подразделении ИВДИВО Ростов-на-Дону: Советы ИВО, и Парадигмальные Советы ИВО и др. Отв. Ерошева Н.М., ДП ИВДИВО Ростов-на-Дону. Срок: до 1-го октября 2025г. 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Составить предложения по направлению Энерго-Потенциала (ЭП), накопленного за время существования подразделения с составлением направлений Обменного Огня. Отв: Бегичева И.А. и ДП подразделения ИВДИВО Ростов-на-Дону. Срок: к следующему Совету ИВО в июле 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Согласовать и заказать Таблички подразделения АННО "Метагалактический Центр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Ростова-на-Дону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Отв.: Антал К.П. Срок: 16.06.2025г.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Согласовать с Владычицей Синтеза Школы Пламени проведение одной Школы ракурсом 50-го Горизонта по окончанию проведения 2-го и 4-го Курсов Синтеза ИВО в подразделении ИВДИВО Ростов-на-Дону с проведением её в декабре 2025г.. Отв.: Ерёменко Ю.Е. Срок: июнь 2025г.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Огонь Фа. 2.Станца. 3.Темы доклада к Съезду ИВДИВО. 4.ИВДИВО-Здания подразделения. 5.Ядро Синтеза 1024частей для Человеков и Граждан. 6. Анкеты Изначальных ДП подразделения ИВДИВО Ростов-на-Дону.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  <w:t xml:space="preserve">Протокол 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10101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  <w:t xml:space="preserve">дополнительного стяжания Советом ИВО от 21.06.2025г.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Присутствовали физически с очным участием 11 Аватаров: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 Е.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Крючкова Е. А.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Бурыгина Л.Г.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Ерошева Н. М.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Медведева И. С.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Бегичева И. А.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Бронникова Н.И.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Стояненко О.М.</w:t>
      </w:r>
    </w:p>
    <w:p>
      <w:pPr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Рудик О.А.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suppressAutoHyphens w:val="tru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Стяжали Ядро Синтеза 1024частей для Человеков и Граждан подразделения ИВДИВО Ростов-на-Дону по следующим реальностям Мг Фа: с 3073 по 4096 Реальностям.</w:t>
      </w:r>
    </w:p>
    <w:p>
      <w:pPr>
        <w:tabs>
          <w:tab w:val="left" w:pos="0" w:leader="none"/>
        </w:tabs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Ядра выявили Станцу подразделения ИВДИВО Ростов-на-Дону: Самоорганизация Прамысли Парадигмально Аспектно.</w:t>
      </w: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1.1024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частей для Человеков и Граждан ИВДИВО Ростов-на-Дону</w:t>
      </w:r>
    </w:p>
    <w:p>
      <w:pPr>
        <w:suppressAutoHyphens w:val="tru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Станца подразделения. </w:t>
      </w:r>
    </w:p>
    <w:p>
      <w:pPr>
        <w:suppressAutoHyphens w:val="tru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 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9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